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F6D" w:rsidRDefault="00E92921" w:rsidP="00E92921">
      <w:pPr>
        <w:pStyle w:val="NoSpacing"/>
      </w:pPr>
      <w:r>
        <w:t xml:space="preserve">S_VI_16: </w:t>
      </w:r>
      <w:r w:rsidRPr="00431366">
        <w:rPr>
          <w:b/>
          <w:bCs/>
          <w:sz w:val="28"/>
          <w:szCs w:val="28"/>
        </w:rPr>
        <w:t xml:space="preserve">Concept of </w:t>
      </w:r>
      <w:proofErr w:type="spellStart"/>
      <w:r w:rsidRPr="00431366">
        <w:rPr>
          <w:b/>
          <w:bCs/>
          <w:sz w:val="28"/>
          <w:szCs w:val="28"/>
        </w:rPr>
        <w:t>Brillouin</w:t>
      </w:r>
      <w:proofErr w:type="spellEnd"/>
      <w:r w:rsidRPr="00431366">
        <w:rPr>
          <w:b/>
          <w:bCs/>
          <w:sz w:val="28"/>
          <w:szCs w:val="28"/>
        </w:rPr>
        <w:t xml:space="preserve"> </w:t>
      </w:r>
      <w:proofErr w:type="gramStart"/>
      <w:r w:rsidRPr="00431366">
        <w:rPr>
          <w:b/>
          <w:bCs/>
          <w:sz w:val="28"/>
          <w:szCs w:val="28"/>
        </w:rPr>
        <w:t>zone :</w:t>
      </w:r>
      <w:bookmarkStart w:id="0" w:name="_GoBack"/>
      <w:bookmarkEnd w:id="0"/>
      <w:proofErr w:type="gramEnd"/>
    </w:p>
    <w:p w:rsidR="00E92921" w:rsidRDefault="00C163E8" w:rsidP="00E92921">
      <w:pPr>
        <w:pStyle w:val="NoSpacing"/>
      </w:pPr>
      <w:r>
        <w:rPr>
          <w:noProof/>
        </w:rPr>
        <w:drawing>
          <wp:inline distT="0" distB="0" distL="0" distR="0">
            <wp:extent cx="6355364" cy="3703036"/>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5103" cy="3702884"/>
                    </a:xfrm>
                    <a:prstGeom prst="rect">
                      <a:avLst/>
                    </a:prstGeom>
                    <a:noFill/>
                    <a:ln>
                      <a:noFill/>
                    </a:ln>
                  </pic:spPr>
                </pic:pic>
              </a:graphicData>
            </a:graphic>
          </wp:inline>
        </w:drawing>
      </w:r>
    </w:p>
    <w:p w:rsidR="00C163E8" w:rsidRDefault="00C163E8" w:rsidP="00E92921">
      <w:pPr>
        <w:pStyle w:val="NoSpacing"/>
      </w:pPr>
      <w:r>
        <w:t xml:space="preserve">   Let us consider a number of reciprocal lattice points and we choose any point (say R) as origin. Then we have to join the neighboring reciprocal lattice points (as we do for constructing Wigner </w:t>
      </w:r>
      <w:proofErr w:type="spellStart"/>
      <w:r>
        <w:t>seitz</w:t>
      </w:r>
      <w:proofErr w:type="spellEnd"/>
      <w:r>
        <w:t xml:space="preserve"> cell in real lattice). Now, let us draw perpendicular bi-sectors on the lines joining the arbitrary origin(R) and any neighboring reciprocal lattice </w:t>
      </w:r>
      <w:r w:rsidR="00942437">
        <w:t xml:space="preserve">point. These are all </w:t>
      </w:r>
      <w:proofErr w:type="gramStart"/>
      <w:r w:rsidR="00942437">
        <w:t xml:space="preserve">Bragg </w:t>
      </w:r>
      <w:r>
        <w:t xml:space="preserve"> lin</w:t>
      </w:r>
      <w:r w:rsidR="00942437">
        <w:t>es</w:t>
      </w:r>
      <w:proofErr w:type="gramEnd"/>
      <w:r w:rsidR="00942437">
        <w:t xml:space="preserve"> ( in two dimensions) or Bragg </w:t>
      </w:r>
      <w:r>
        <w:t xml:space="preserve"> plane</w:t>
      </w:r>
      <w:r w:rsidR="00942437">
        <w:t>s</w:t>
      </w:r>
      <w:r>
        <w:t xml:space="preserve"> in three dimensions.</w:t>
      </w:r>
    </w:p>
    <w:p w:rsidR="00942437" w:rsidRDefault="00942437" w:rsidP="00E92921">
      <w:pPr>
        <w:pStyle w:val="NoSpacing"/>
      </w:pPr>
      <w:r>
        <w:t xml:space="preserve">                                           </w:t>
      </w:r>
      <w:r>
        <w:rPr>
          <w:noProof/>
        </w:rPr>
        <w:drawing>
          <wp:inline distT="0" distB="0" distL="0" distR="0">
            <wp:extent cx="2970380" cy="2021903"/>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0415" cy="2021927"/>
                    </a:xfrm>
                    <a:prstGeom prst="rect">
                      <a:avLst/>
                    </a:prstGeom>
                    <a:noFill/>
                    <a:ln>
                      <a:noFill/>
                    </a:ln>
                  </pic:spPr>
                </pic:pic>
              </a:graphicData>
            </a:graphic>
          </wp:inline>
        </w:drawing>
      </w:r>
    </w:p>
    <w:p w:rsidR="00942437" w:rsidRDefault="00942437" w:rsidP="00E92921">
      <w:pPr>
        <w:pStyle w:val="NoSpacing"/>
      </w:pPr>
    </w:p>
    <w:p w:rsidR="00942437" w:rsidRDefault="00942437" w:rsidP="00E92921">
      <w:pPr>
        <w:pStyle w:val="NoSpacing"/>
      </w:pPr>
      <w:r>
        <w:t xml:space="preserve">   Now, let us omit the imaginary lines joining the origin and the neighboring reciprocal lattice points, remaining only the Bragg planes. Let us then go along any direction, but do not cross any Bragg plane. The area (or volume in three dimensions) enclosed in this way is the first </w:t>
      </w:r>
      <w:proofErr w:type="spellStart"/>
      <w:r>
        <w:t>Brillouin</w:t>
      </w:r>
      <w:proofErr w:type="spellEnd"/>
      <w:r>
        <w:t xml:space="preserve"> zone.  Now if we cross the first Bragg plane but do not cross the second plane, then the area we get is the 2</w:t>
      </w:r>
      <w:r w:rsidRPr="00942437">
        <w:rPr>
          <w:vertAlign w:val="superscript"/>
        </w:rPr>
        <w:t>nd</w:t>
      </w:r>
      <w:r>
        <w:t xml:space="preserve"> </w:t>
      </w:r>
      <w:proofErr w:type="spellStart"/>
      <w:r>
        <w:t>Brillouin</w:t>
      </w:r>
      <w:proofErr w:type="spellEnd"/>
      <w:r>
        <w:t xml:space="preserve"> zone, i.e. the area (or volume ) between the first and second Bragg planes. Similarly, 3</w:t>
      </w:r>
      <w:r w:rsidRPr="00942437">
        <w:rPr>
          <w:vertAlign w:val="superscript"/>
        </w:rPr>
        <w:t>rd</w:t>
      </w:r>
      <w:r>
        <w:t xml:space="preserve"> </w:t>
      </w:r>
      <w:proofErr w:type="spellStart"/>
      <w:r>
        <w:t>Brillouin</w:t>
      </w:r>
      <w:proofErr w:type="spellEnd"/>
      <w:r>
        <w:t xml:space="preserve"> zone is the region between 2</w:t>
      </w:r>
      <w:r w:rsidRPr="00942437">
        <w:rPr>
          <w:vertAlign w:val="superscript"/>
        </w:rPr>
        <w:t>nd</w:t>
      </w:r>
      <w:r>
        <w:t xml:space="preserve"> and 3</w:t>
      </w:r>
      <w:r w:rsidRPr="00942437">
        <w:rPr>
          <w:vertAlign w:val="superscript"/>
        </w:rPr>
        <w:t>rd</w:t>
      </w:r>
      <w:r>
        <w:t xml:space="preserve"> Bragg planes</w:t>
      </w:r>
      <w:r w:rsidR="00431366">
        <w:t xml:space="preserve"> etc. </w:t>
      </w:r>
      <w:proofErr w:type="gramStart"/>
      <w:r w:rsidR="00431366">
        <w:t>So, nth.</w:t>
      </w:r>
      <w:proofErr w:type="gramEnd"/>
      <w:r w:rsidR="00431366">
        <w:t xml:space="preserve"> </w:t>
      </w:r>
      <w:proofErr w:type="spellStart"/>
      <w:r w:rsidR="00431366">
        <w:t>Brillouin</w:t>
      </w:r>
      <w:proofErr w:type="spellEnd"/>
      <w:r w:rsidR="00431366">
        <w:t xml:space="preserve"> zone will the region between the nth. And (n-1</w:t>
      </w:r>
      <w:proofErr w:type="gramStart"/>
      <w:r w:rsidR="00431366">
        <w:t>)</w:t>
      </w:r>
      <w:proofErr w:type="spellStart"/>
      <w:r w:rsidR="00431366">
        <w:t>th</w:t>
      </w:r>
      <w:proofErr w:type="gramEnd"/>
      <w:r w:rsidR="00431366">
        <w:t>.</w:t>
      </w:r>
      <w:proofErr w:type="spellEnd"/>
      <w:r w:rsidR="00431366">
        <w:t xml:space="preserve"> Bragg planes.</w:t>
      </w:r>
    </w:p>
    <w:p w:rsidR="00431366" w:rsidRDefault="00431366" w:rsidP="00E92921">
      <w:pPr>
        <w:pStyle w:val="NoSpacing"/>
      </w:pPr>
      <w:r>
        <w:lastRenderedPageBreak/>
        <w:t xml:space="preserve">   </w:t>
      </w:r>
      <w:r>
        <w:rPr>
          <w:noProof/>
        </w:rPr>
        <w:drawing>
          <wp:inline distT="0" distB="0" distL="0" distR="0">
            <wp:extent cx="3788228" cy="2558746"/>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92521" cy="2561646"/>
                    </a:xfrm>
                    <a:prstGeom prst="rect">
                      <a:avLst/>
                    </a:prstGeom>
                    <a:noFill/>
                    <a:ln>
                      <a:noFill/>
                    </a:ln>
                  </pic:spPr>
                </pic:pic>
              </a:graphicData>
            </a:graphic>
          </wp:inline>
        </w:drawing>
      </w:r>
    </w:p>
    <w:p w:rsidR="00E92921" w:rsidRDefault="00E92921" w:rsidP="00E92921">
      <w:pPr>
        <w:pStyle w:val="NoSpacing"/>
      </w:pPr>
    </w:p>
    <w:p w:rsidR="00431366" w:rsidRDefault="00431366" w:rsidP="00E92921">
      <w:pPr>
        <w:pStyle w:val="NoSpacing"/>
      </w:pPr>
      <w:r>
        <w:t xml:space="preserve">   </w:t>
      </w:r>
      <w:proofErr w:type="spellStart"/>
      <w:r>
        <w:t>Brillouin</w:t>
      </w:r>
      <w:proofErr w:type="spellEnd"/>
      <w:r>
        <w:t xml:space="preserve"> zones play important roles in understanding the electronic properties of crystals. It plays an important role in the theoretical understanding of the elementary ideas of electronic energy bands.</w:t>
      </w:r>
    </w:p>
    <w:p w:rsidR="00EC7CEF" w:rsidRDefault="00EC7CEF" w:rsidP="00E92921">
      <w:pPr>
        <w:pStyle w:val="NoSpacing"/>
      </w:pPr>
    </w:p>
    <w:p w:rsidR="00EC7CEF" w:rsidRDefault="00EC7CEF" w:rsidP="00E92921">
      <w:pPr>
        <w:pStyle w:val="NoSpacing"/>
      </w:pPr>
    </w:p>
    <w:p w:rsidR="00EC7CEF" w:rsidRDefault="00EC7CEF" w:rsidP="00E92921">
      <w:pPr>
        <w:pStyle w:val="NoSpacing"/>
      </w:pPr>
    </w:p>
    <w:p w:rsidR="00E92921" w:rsidRDefault="00E92921" w:rsidP="00E92921">
      <w:pPr>
        <w:pStyle w:val="NoSpacing"/>
      </w:pPr>
    </w:p>
    <w:p w:rsidR="00EC7CEF" w:rsidRDefault="00EC7CEF" w:rsidP="00E92921">
      <w:pPr>
        <w:pStyle w:val="NoSpacing"/>
      </w:pPr>
    </w:p>
    <w:p w:rsidR="00EC7CEF" w:rsidRPr="00E92921" w:rsidRDefault="00EC7CEF" w:rsidP="00E92921">
      <w:pPr>
        <w:pStyle w:val="NoSpacing"/>
      </w:pPr>
      <w:r>
        <w:rPr>
          <w:noProof/>
        </w:rPr>
        <w:drawing>
          <wp:inline distT="0" distB="0" distL="0" distR="0">
            <wp:extent cx="5935345" cy="505460"/>
            <wp:effectExtent l="0" t="0" r="825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5345" cy="505460"/>
                    </a:xfrm>
                    <a:prstGeom prst="rect">
                      <a:avLst/>
                    </a:prstGeom>
                    <a:noFill/>
                    <a:ln>
                      <a:noFill/>
                    </a:ln>
                  </pic:spPr>
                </pic:pic>
              </a:graphicData>
            </a:graphic>
          </wp:inline>
        </w:drawing>
      </w:r>
    </w:p>
    <w:sectPr w:rsidR="00EC7CEF" w:rsidRPr="00E929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4E7"/>
    <w:rsid w:val="00173F6D"/>
    <w:rsid w:val="00431366"/>
    <w:rsid w:val="00625F18"/>
    <w:rsid w:val="007404E7"/>
    <w:rsid w:val="00942437"/>
    <w:rsid w:val="00C163E8"/>
    <w:rsid w:val="00E92921"/>
    <w:rsid w:val="00EC7CE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2921"/>
    <w:pPr>
      <w:spacing w:after="0" w:line="240" w:lineRule="auto"/>
    </w:pPr>
  </w:style>
  <w:style w:type="paragraph" w:styleId="BalloonText">
    <w:name w:val="Balloon Text"/>
    <w:basedOn w:val="Normal"/>
    <w:link w:val="BalloonTextChar"/>
    <w:uiPriority w:val="99"/>
    <w:semiHidden/>
    <w:unhideWhenUsed/>
    <w:rsid w:val="00E92921"/>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E92921"/>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2921"/>
    <w:pPr>
      <w:spacing w:after="0" w:line="240" w:lineRule="auto"/>
    </w:pPr>
  </w:style>
  <w:style w:type="paragraph" w:styleId="BalloonText">
    <w:name w:val="Balloon Text"/>
    <w:basedOn w:val="Normal"/>
    <w:link w:val="BalloonTextChar"/>
    <w:uiPriority w:val="99"/>
    <w:semiHidden/>
    <w:unhideWhenUsed/>
    <w:rsid w:val="00E92921"/>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E92921"/>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2021-07-16T08:39:00Z</dcterms:created>
  <dcterms:modified xsi:type="dcterms:W3CDTF">2021-07-22T04:31:00Z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